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F5" w:rsidRPr="00EC61E6" w:rsidRDefault="00660CF5" w:rsidP="00660CF5">
      <w:pPr>
        <w:pStyle w:val="NoSpacing"/>
      </w:pPr>
      <w:r w:rsidRPr="00EC61E6">
        <w:t>FINSKA I ESTONIJA</w:t>
      </w:r>
    </w:p>
    <w:p w:rsidR="00660CF5" w:rsidRDefault="00660CF5" w:rsidP="00660CF5">
      <w:pPr>
        <w:pStyle w:val="NoSpacing"/>
        <w:ind w:firstLine="708"/>
      </w:pPr>
      <w:r w:rsidRPr="00EC61E6">
        <w:t xml:space="preserve">Kada je naša škola prošla na EU natječaju Erasmus + KA1, ostvario se moj dugo sanjani san – vidjeti uživo </w:t>
      </w:r>
      <w:r>
        <w:t>nek</w:t>
      </w:r>
      <w:r w:rsidRPr="00EC61E6">
        <w:t>e od najboljih europskih obrazovnih sustava – finski i estonski.</w:t>
      </w:r>
    </w:p>
    <w:p w:rsidR="00660CF5" w:rsidRPr="00EC61E6" w:rsidRDefault="00660CF5" w:rsidP="00660CF5">
      <w:pPr>
        <w:pStyle w:val="NoSpacing"/>
      </w:pPr>
      <w:r w:rsidRPr="00EC61E6">
        <w:t xml:space="preserve"> U projektu „</w:t>
      </w:r>
      <w:r w:rsidRPr="00EC61E6">
        <w:rPr>
          <w:b/>
          <w:bCs/>
        </w:rPr>
        <w:t>Internacionalizacija i digitalizacija za unapređenje konkurentnosti škole</w:t>
      </w:r>
      <w:r>
        <w:rPr>
          <w:b/>
          <w:bCs/>
        </w:rPr>
        <w:t xml:space="preserve"> </w:t>
      </w:r>
      <w:r w:rsidRPr="00EC61E6">
        <w:t xml:space="preserve"> cilj našeg</w:t>
      </w:r>
      <w:r w:rsidR="00AA6362">
        <w:t>a</w:t>
      </w:r>
      <w:r>
        <w:t xml:space="preserve"> školskog</w:t>
      </w:r>
      <w:r w:rsidRPr="00EC61E6">
        <w:t xml:space="preserve"> tima</w:t>
      </w:r>
      <w:r>
        <w:t xml:space="preserve"> </w:t>
      </w:r>
      <w:r w:rsidRPr="00EC61E6">
        <w:t>bio</w:t>
      </w:r>
      <w:r>
        <w:t xml:space="preserve"> je </w:t>
      </w:r>
      <w:r w:rsidRPr="00EC61E6">
        <w:t>internacionalizirati kurikulum i školske projekte, uv</w:t>
      </w:r>
      <w:r>
        <w:t>est</w:t>
      </w:r>
      <w:r w:rsidRPr="00EC61E6">
        <w:t>i tehnologiju u učenje i poučavanje te poboljšati</w:t>
      </w:r>
      <w:r>
        <w:t xml:space="preserve"> organizaciju rada škole i menadž</w:t>
      </w:r>
      <w:r w:rsidRPr="00EC61E6">
        <w:t>erske vještine.</w:t>
      </w:r>
    </w:p>
    <w:p w:rsidR="00660CF5" w:rsidRPr="00EC61E6" w:rsidRDefault="00660CF5" w:rsidP="00660CF5">
      <w:pPr>
        <w:pStyle w:val="NoSpacing"/>
      </w:pPr>
      <w:r>
        <w:t>Prijavila sam se k</w:t>
      </w:r>
      <w:r w:rsidRPr="00EC61E6">
        <w:t xml:space="preserve">ao ravnateljica </w:t>
      </w:r>
      <w:r>
        <w:t>na seminar „Best P</w:t>
      </w:r>
      <w:r w:rsidRPr="00EC61E6">
        <w:t>raktice Benchmarking“ u organizaciji firme Euneos</w:t>
      </w:r>
      <w:r>
        <w:t xml:space="preserve"> </w:t>
      </w:r>
      <w:r w:rsidRPr="00EC61E6">
        <w:t xml:space="preserve"> koja već punih 20 godina organizira edukacije nastavn</w:t>
      </w:r>
      <w:r>
        <w:t>ika</w:t>
      </w:r>
      <w:r w:rsidRPr="00EC61E6">
        <w:t>. Cilj seminara bio je polaznicima</w:t>
      </w:r>
      <w:r>
        <w:t xml:space="preserve"> </w:t>
      </w:r>
      <w:r w:rsidR="00AA6362">
        <w:t xml:space="preserve">pokazati </w:t>
      </w:r>
      <w:r>
        <w:t>kako se u finskim i estonskim  školama provode inovacije i promjene u kurikulumu, kako se izrađuju planovi školske politike i unaprjeđuje kultura škole.</w:t>
      </w:r>
    </w:p>
    <w:p w:rsidR="00660CF5" w:rsidRPr="00EC61E6" w:rsidRDefault="00660CF5" w:rsidP="00660CF5">
      <w:pPr>
        <w:pStyle w:val="NoSpacing"/>
      </w:pPr>
      <w:r w:rsidRPr="00EC61E6">
        <w:t>Pet dana seminara proveli smo u školama okruga Vantaa, dvadesetak kilometara od Helsinkija, te dva dana u Tallinu u Estoniji. Osim plenarnih predavanja o finskom obrazovnom sustavu, kurikulumu i organizaciji rada u školama, obišli smo i hospitirali na nastavi u nižoj, srednjoj i višoj osnovnoj školi, te gimnaziji i strukovnoj školi. U Tallinu smo boravili u osnovnoj i srednjoj školi</w:t>
      </w:r>
      <w:r w:rsidR="00AA6362">
        <w:t xml:space="preserve"> i</w:t>
      </w:r>
      <w:r w:rsidRPr="00EC61E6">
        <w:t xml:space="preserve"> obišli Edukacijski fakultet na Tallinskom sveučilištu.</w:t>
      </w:r>
    </w:p>
    <w:p w:rsidR="00660CF5" w:rsidRPr="00EC61E6" w:rsidRDefault="00660CF5" w:rsidP="00660CF5">
      <w:pPr>
        <w:pStyle w:val="NoSpacing"/>
      </w:pPr>
      <w:r w:rsidRPr="00EC61E6">
        <w:t>Bilo je to nezaboravno iskustvo koje mi je omogućilo da sada barem donekle razumijem uspjehe njihovih učenika i učitelja.</w:t>
      </w:r>
    </w:p>
    <w:p w:rsidR="00660CF5" w:rsidRPr="00EC61E6" w:rsidRDefault="00660CF5" w:rsidP="00660CF5">
      <w:pPr>
        <w:pStyle w:val="NoSpacing"/>
      </w:pPr>
      <w:r w:rsidRPr="00EC61E6">
        <w:t>Finci su svoj prvi kurikulum donijeli 1970.godine na 8 stranica teksta</w:t>
      </w:r>
      <w:r w:rsidR="00AA6362">
        <w:t>, a</w:t>
      </w:r>
      <w:r w:rsidRPr="00EC61E6">
        <w:t xml:space="preserve"> 2004. donijeli su 4. kurikulum koji ih je vinuo u sam vrh najuspješnijih obrazovnih zemalja prema PISA istraživanjima. Mnogi su se pitali zašto</w:t>
      </w:r>
      <w:r w:rsidR="00AA6362">
        <w:t xml:space="preserve"> </w:t>
      </w:r>
      <w:r w:rsidRPr="00EC61E6">
        <w:t>nakon takvih uspjeha donose i novi, 5.kurikulum koji se počeo primjenjivati u kolovozu 2016. i to na preko tisuću stranica</w:t>
      </w:r>
      <w:r w:rsidR="00AA6362">
        <w:t>!</w:t>
      </w:r>
    </w:p>
    <w:p w:rsidR="00660CF5" w:rsidRPr="00EC61E6" w:rsidRDefault="00660CF5" w:rsidP="00660CF5">
      <w:pPr>
        <w:pStyle w:val="NoSpacing"/>
      </w:pPr>
      <w:r>
        <w:t>Odgovor je jednostavan - b</w:t>
      </w:r>
      <w:r w:rsidRPr="00EC61E6">
        <w:t>ili su svjesni da se svijet rada toliko brzo i neminovno mijenja da se već sada oko 25% učenika ne može zaposliti u zanimanjima za koje su se školovali. Osim toga mijenja se sv</w:t>
      </w:r>
      <w:r w:rsidR="00AA6362">
        <w:t>e</w:t>
      </w:r>
      <w:r w:rsidRPr="00EC61E6">
        <w:t xml:space="preserve"> oko nas – klima, ekonomija, globalizacija i nove tehnologije, a sve to traži i promjenu kompetencija čovjeka 21.stoljeća. Odgovore na te promjene mora dati obrazovanje mladih,</w:t>
      </w:r>
      <w:r>
        <w:t xml:space="preserve"> koje će od njih stvoriti humana ljudska bića i građane</w:t>
      </w:r>
      <w:r w:rsidRPr="00EC61E6">
        <w:t xml:space="preserve"> svijeta. Iako ne znamo koja će zanimanja tražiti svijet rada za nekih dvadesetak godina, </w:t>
      </w:r>
      <w:r>
        <w:t>shvatili su da učenike trebamo na te promjene</w:t>
      </w:r>
      <w:r w:rsidRPr="00EC61E6">
        <w:t xml:space="preserve"> pripremiti poučavanjem kompetencija</w:t>
      </w:r>
      <w:r w:rsidR="00AA6362">
        <w:t>,</w:t>
      </w:r>
      <w:r w:rsidRPr="00EC61E6">
        <w:t xml:space="preserve"> a ne nepotrebnih činjenica.</w:t>
      </w:r>
      <w:r w:rsidR="00E23B5B">
        <w:t xml:space="preserve"> </w:t>
      </w:r>
    </w:p>
    <w:p w:rsidR="00660CF5" w:rsidRPr="00EC61E6" w:rsidRDefault="00660CF5" w:rsidP="00660CF5">
      <w:pPr>
        <w:pStyle w:val="NoSpacing"/>
      </w:pPr>
      <w:r w:rsidRPr="00EC61E6">
        <w:t>Svatko tko dođe u Finsku ne može se ne zapita</w:t>
      </w:r>
      <w:r w:rsidR="00AA6362">
        <w:t>ti</w:t>
      </w:r>
      <w:r w:rsidRPr="00EC61E6">
        <w:t xml:space="preserve"> – zašto su </w:t>
      </w:r>
      <w:r>
        <w:t xml:space="preserve">njihovi učenici </w:t>
      </w:r>
      <w:r w:rsidRPr="00EC61E6">
        <w:t>tako uspješni?</w:t>
      </w:r>
    </w:p>
    <w:p w:rsidR="00660CF5" w:rsidRDefault="00660CF5" w:rsidP="00660CF5">
      <w:pPr>
        <w:pStyle w:val="NoSpacing"/>
      </w:pPr>
      <w:r w:rsidRPr="00EC61E6">
        <w:t xml:space="preserve">Nekoliko je odgovora. </w:t>
      </w:r>
    </w:p>
    <w:p w:rsidR="00660CF5" w:rsidRDefault="00660CF5" w:rsidP="00660CF5">
      <w:pPr>
        <w:pStyle w:val="NoSpacing"/>
      </w:pPr>
      <w:r w:rsidRPr="00EC61E6">
        <w:t xml:space="preserve">Na prvom mjestu – država i vlada shvaćaju važnost obrazovanja i daju mu neprikosnovenu, stvarnu, a ne formalnu  podršku. Drugo- već godinama najbolji mladi maturanti žele postati učitelji pa je i selekcija u učiteljska zvanja vrlo stroga ( 5 – 7 % najboljih). Finska je </w:t>
      </w:r>
      <w:r>
        <w:t xml:space="preserve">također </w:t>
      </w:r>
      <w:r w:rsidRPr="00EC61E6">
        <w:t>uspj</w:t>
      </w:r>
      <w:r>
        <w:t>ela organizirati izuzetno kvalitetno obrazovanje</w:t>
      </w:r>
      <w:r w:rsidRPr="00EC61E6">
        <w:t xml:space="preserve"> učitelja</w:t>
      </w:r>
      <w:r w:rsidR="00696935">
        <w:t xml:space="preserve"> - </w:t>
      </w:r>
      <w:r w:rsidRPr="00EC61E6">
        <w:t>na sveučilištima p</w:t>
      </w:r>
      <w:r w:rsidR="00696935">
        <w:t>oučav</w:t>
      </w:r>
      <w:r w:rsidRPr="00EC61E6">
        <w:t>aju najeminentniji profesori. Nakon pet godina fakulteta provode još jednu godinu u ustanovi u kojoj se konkretno pripremaju za posao u razredu, a ukoliko žele postati učitelji za učenike s teškoćama u razvoju to podrazumijeva još dvije godine školovanja.</w:t>
      </w:r>
      <w:r w:rsidR="00696935">
        <w:t xml:space="preserve"> Kontinuirano</w:t>
      </w:r>
      <w:r>
        <w:t xml:space="preserve"> s</w:t>
      </w:r>
      <w:r w:rsidRPr="00EC61E6">
        <w:t>tručno usavršavanje učitelja obvezno je i vrlo kvalitetno.  Zahvaljujući takvom obrazovanju, učitelji su u svom radu potpuno neovisni</w:t>
      </w:r>
      <w:r w:rsidR="00696935">
        <w:t xml:space="preserve"> </w:t>
      </w:r>
      <w:r w:rsidRPr="00EC61E6">
        <w:t>tako da u Finskoj ne postoji prosvjetna inspekcija, a ravnatelji i stručni suradnici ne kontroliraju izvođenje nastave.</w:t>
      </w:r>
    </w:p>
    <w:p w:rsidR="00660CF5" w:rsidRPr="00EC61E6" w:rsidRDefault="00660CF5" w:rsidP="00660CF5">
      <w:pPr>
        <w:pStyle w:val="NoSpacing"/>
      </w:pPr>
      <w:r>
        <w:t xml:space="preserve">Učitelji su </w:t>
      </w:r>
      <w:r w:rsidR="00696935">
        <w:t xml:space="preserve">izuzetno </w:t>
      </w:r>
      <w:r>
        <w:t>motivirani za rad tako da za njih biti učitelj nije posao nego životni projekt!</w:t>
      </w:r>
    </w:p>
    <w:p w:rsidR="00660CF5" w:rsidRPr="00EC61E6" w:rsidRDefault="00660CF5" w:rsidP="00660CF5">
      <w:pPr>
        <w:pStyle w:val="NoSpacing"/>
      </w:pPr>
      <w:r w:rsidRPr="00EC61E6">
        <w:t xml:space="preserve">Nakon ekonomske </w:t>
      </w:r>
      <w:r>
        <w:t>krize, koja je i njih pogodila,</w:t>
      </w:r>
      <w:r w:rsidRPr="00EC61E6">
        <w:t xml:space="preserve"> došlo </w:t>
      </w:r>
      <w:r w:rsidR="00696935">
        <w:t xml:space="preserve">je </w:t>
      </w:r>
      <w:r w:rsidRPr="00EC61E6">
        <w:t xml:space="preserve">do smanjenja proračuna </w:t>
      </w:r>
      <w:r>
        <w:t xml:space="preserve">i </w:t>
      </w:r>
      <w:r w:rsidRPr="00EC61E6">
        <w:t>za obrazovanje</w:t>
      </w:r>
      <w:r w:rsidR="00696935">
        <w:t xml:space="preserve">. </w:t>
      </w:r>
      <w:r w:rsidRPr="00EC61E6">
        <w:t>Finska je odgovorila paradoksom „manje je više“ tako da su s relativno malim budžetom i dalje stvarali novo okruženje za učenje.</w:t>
      </w:r>
    </w:p>
    <w:p w:rsidR="00660CF5" w:rsidRPr="00EC61E6" w:rsidRDefault="00660CF5" w:rsidP="00660CF5">
      <w:pPr>
        <w:pStyle w:val="NoSpacing"/>
        <w:rPr>
          <w:rFonts w:eastAsia="Times New Roman"/>
        </w:rPr>
      </w:pPr>
      <w:r w:rsidRPr="00EC61E6">
        <w:t>Obrazovanje, udžbenici i prehrana učenika su besplatni, a sve su škole državne. Finska se ponosi postignućem da se vodi briga o svakom pojedincu</w:t>
      </w:r>
      <w:r w:rsidR="00696935">
        <w:t xml:space="preserve"> </w:t>
      </w:r>
      <w:r w:rsidRPr="00EC61E6">
        <w:t xml:space="preserve">pa onda ne čude i rezultati koji su gotovo jednaki u cijeloj državi, kako na dalekom </w:t>
      </w:r>
      <w:r w:rsidR="00696935">
        <w:t>s</w:t>
      </w:r>
      <w:r w:rsidRPr="00EC61E6">
        <w:t>jeveru, tako i u samom Helsinkiju. Učenik je uvi</w:t>
      </w:r>
      <w:r>
        <w:t>jek u centru obrazovnog procesa</w:t>
      </w:r>
      <w:r w:rsidRPr="00EC61E6">
        <w:t xml:space="preserve"> </w:t>
      </w:r>
      <w:r w:rsidR="00696935">
        <w:t>pa</w:t>
      </w:r>
      <w:r w:rsidRPr="00EC61E6">
        <w:t xml:space="preserve"> je frontalna nastava svedena na minimum.</w:t>
      </w:r>
      <w:r w:rsidR="00E23B5B">
        <w:t xml:space="preserve"> xxxxxx</w:t>
      </w:r>
      <w:bookmarkStart w:id="0" w:name="_GoBack"/>
      <w:bookmarkEnd w:id="0"/>
      <w:r>
        <w:rPr>
          <w:rFonts w:eastAsiaTheme="minorEastAsia"/>
          <w:color w:val="000000" w:themeColor="text1"/>
          <w:kern w:val="24"/>
        </w:rPr>
        <w:t xml:space="preserve">Podatak  da u Finskoj nema domaćih zadaća nije istinit, ali su zadaće svakako manje </w:t>
      </w:r>
      <w:r w:rsidR="00696935">
        <w:rPr>
          <w:rFonts w:eastAsiaTheme="minorEastAsia"/>
          <w:color w:val="000000" w:themeColor="text1"/>
          <w:kern w:val="24"/>
        </w:rPr>
        <w:t>po količini</w:t>
      </w:r>
      <w:r>
        <w:rPr>
          <w:rFonts w:eastAsiaTheme="minorEastAsia"/>
          <w:color w:val="000000" w:themeColor="text1"/>
          <w:kern w:val="24"/>
        </w:rPr>
        <w:t xml:space="preserve"> nego kod nas.</w:t>
      </w:r>
    </w:p>
    <w:p w:rsidR="00660CF5" w:rsidRDefault="00660CF5" w:rsidP="00660CF5">
      <w:pPr>
        <w:pStyle w:val="NoSpacing"/>
        <w:rPr>
          <w:rFonts w:eastAsiaTheme="minorEastAsia"/>
          <w:color w:val="000000" w:themeColor="text1"/>
          <w:kern w:val="24"/>
        </w:rPr>
      </w:pPr>
      <w:r w:rsidRPr="00EC61E6">
        <w:rPr>
          <w:rFonts w:eastAsiaTheme="minorEastAsia"/>
          <w:color w:val="000000" w:themeColor="text1"/>
          <w:kern w:val="24"/>
        </w:rPr>
        <w:t xml:space="preserve">Okvirni kurikulum je isti u cijeloj zemlji, a svaka škola određuje svoje strateške ciljeve i u skladu s tim organizira nastavu i uvodi inovacije. </w:t>
      </w:r>
      <w:r>
        <w:rPr>
          <w:rFonts w:eastAsiaTheme="minorEastAsia"/>
          <w:color w:val="000000" w:themeColor="text1"/>
          <w:kern w:val="24"/>
        </w:rPr>
        <w:t>Nastava se sve više digitalizira, a učitelji su dobro educ</w:t>
      </w:r>
      <w:r w:rsidR="00696935">
        <w:rPr>
          <w:rFonts w:eastAsiaTheme="minorEastAsia"/>
          <w:color w:val="000000" w:themeColor="text1"/>
          <w:kern w:val="24"/>
        </w:rPr>
        <w:t xml:space="preserve">irani u korištenju tehnologije </w:t>
      </w:r>
      <w:r>
        <w:rPr>
          <w:rFonts w:eastAsiaTheme="minorEastAsia"/>
          <w:color w:val="000000" w:themeColor="text1"/>
          <w:kern w:val="24"/>
        </w:rPr>
        <w:t>mnoštvom edukativnih  i didaktičkih materijala. Uvodi se i robotika kao nastavni predmet.</w:t>
      </w:r>
    </w:p>
    <w:p w:rsidR="00660CF5" w:rsidRDefault="00660CF5" w:rsidP="00660CF5">
      <w:pPr>
        <w:pStyle w:val="NoSpacing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 xml:space="preserve"> Također </w:t>
      </w:r>
      <w:r w:rsidR="00696935">
        <w:rPr>
          <w:rFonts w:eastAsiaTheme="minorEastAsia"/>
          <w:color w:val="000000" w:themeColor="text1"/>
          <w:kern w:val="24"/>
        </w:rPr>
        <w:t>nije istinita</w:t>
      </w:r>
      <w:r>
        <w:rPr>
          <w:rFonts w:eastAsiaTheme="minorEastAsia"/>
          <w:color w:val="000000" w:themeColor="text1"/>
          <w:kern w:val="24"/>
        </w:rPr>
        <w:t xml:space="preserve"> informacija da se u Finskoj ukidaju predmeti, pogotovo ne u osnovnoj školi. Na višim stupnjevima obrazovanja, u</w:t>
      </w:r>
      <w:r w:rsidR="001E3C32">
        <w:rPr>
          <w:rFonts w:eastAsiaTheme="minorEastAsia"/>
          <w:color w:val="000000" w:themeColor="text1"/>
          <w:kern w:val="24"/>
        </w:rPr>
        <w:t xml:space="preserve"> službi poučavanja kompetencija, </w:t>
      </w:r>
      <w:r>
        <w:rPr>
          <w:rFonts w:eastAsiaTheme="minorEastAsia"/>
          <w:color w:val="000000" w:themeColor="text1"/>
          <w:kern w:val="24"/>
        </w:rPr>
        <w:t xml:space="preserve">uvodi se pojam „obrazovnih tema“ </w:t>
      </w:r>
      <w:r w:rsidR="001E3C32">
        <w:rPr>
          <w:rFonts w:eastAsiaTheme="minorEastAsia"/>
          <w:color w:val="000000" w:themeColor="text1"/>
          <w:kern w:val="24"/>
        </w:rPr>
        <w:t>-</w:t>
      </w:r>
      <w:r>
        <w:rPr>
          <w:rFonts w:eastAsiaTheme="minorEastAsia"/>
          <w:color w:val="000000" w:themeColor="text1"/>
          <w:kern w:val="24"/>
        </w:rPr>
        <w:t xml:space="preserve"> nekoliko predmetnih nastavnika odabranu temu zajednički obrađuju kroz par nastavnih sati, postavljajući pred učenike probleme koje je neophodno na različite načine rješavati.</w:t>
      </w:r>
    </w:p>
    <w:p w:rsidR="00660CF5" w:rsidRDefault="00660CF5" w:rsidP="00660CF5">
      <w:pPr>
        <w:pStyle w:val="NoSpacing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Učenici s teškoćama u razvoju imaju nekoliko stupnjeva podrške u nastavi, a svaki učenik ima asistenta. Učenicima je na raspolag</w:t>
      </w:r>
      <w:r w:rsidR="001E3C32">
        <w:rPr>
          <w:rFonts w:eastAsiaTheme="minorEastAsia"/>
          <w:color w:val="000000" w:themeColor="text1"/>
          <w:kern w:val="24"/>
        </w:rPr>
        <w:t xml:space="preserve">anju više stručnih suradnika i </w:t>
      </w:r>
      <w:r>
        <w:rPr>
          <w:rFonts w:eastAsiaTheme="minorEastAsia"/>
          <w:color w:val="000000" w:themeColor="text1"/>
          <w:kern w:val="24"/>
        </w:rPr>
        <w:t xml:space="preserve">tzv. </w:t>
      </w:r>
      <w:r w:rsidR="001E3C32">
        <w:rPr>
          <w:rFonts w:eastAsiaTheme="minorEastAsia"/>
          <w:color w:val="000000" w:themeColor="text1"/>
          <w:kern w:val="24"/>
        </w:rPr>
        <w:t xml:space="preserve">specijalnih učitelja. Za svakoga </w:t>
      </w:r>
      <w:r>
        <w:rPr>
          <w:rFonts w:eastAsiaTheme="minorEastAsia"/>
          <w:color w:val="000000" w:themeColor="text1"/>
          <w:kern w:val="24"/>
        </w:rPr>
        <w:t>„neuspješnog“ učenika izrađuje se program podrške i prati njegova uspješnost i  provođenje. Na taj su način postigli da u Finskoj vrlo mali postotak učenika napušta školovanje. Cilj finskog obrazovnog sustava je svakom učeniku omogućiti da iskusi uspjeh!</w:t>
      </w:r>
    </w:p>
    <w:p w:rsidR="00660CF5" w:rsidRDefault="00660CF5" w:rsidP="00660CF5">
      <w:pPr>
        <w:pStyle w:val="NoSpacing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I roditelji i učenici vjeruju školskim djelatnicima i neprestano dobivaju povratne informacije o njihovom uspjehu.</w:t>
      </w:r>
    </w:p>
    <w:p w:rsidR="00660CF5" w:rsidRDefault="00660CF5" w:rsidP="00660CF5">
      <w:pPr>
        <w:pStyle w:val="NoSpacing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Učitelji sami sastavljaju svoje testove koji su razli</w:t>
      </w:r>
      <w:r w:rsidR="001E3C32">
        <w:rPr>
          <w:rFonts w:eastAsiaTheme="minorEastAsia"/>
          <w:color w:val="000000" w:themeColor="text1"/>
          <w:kern w:val="24"/>
        </w:rPr>
        <w:t>kuju</w:t>
      </w:r>
      <w:r>
        <w:rPr>
          <w:rFonts w:eastAsiaTheme="minorEastAsia"/>
          <w:color w:val="000000" w:themeColor="text1"/>
          <w:kern w:val="24"/>
        </w:rPr>
        <w:t xml:space="preserve"> prema sposobnostima učenika. Jedino je matura standardizirani test koji propisuje država.</w:t>
      </w:r>
    </w:p>
    <w:p w:rsidR="00660CF5" w:rsidRDefault="00660CF5" w:rsidP="00660CF5">
      <w:pPr>
        <w:pStyle w:val="NoSpacing"/>
      </w:pPr>
      <w:r w:rsidRPr="00024E9C">
        <w:t>Država</w:t>
      </w:r>
      <w:r>
        <w:t xml:space="preserve"> posebno </w:t>
      </w:r>
      <w:r w:rsidRPr="00024E9C">
        <w:t xml:space="preserve"> financira školu za </w:t>
      </w:r>
      <w:r>
        <w:t xml:space="preserve">školovanje </w:t>
      </w:r>
      <w:r w:rsidRPr="00024E9C">
        <w:t>uč</w:t>
      </w:r>
      <w:r>
        <w:t>enika s teškoćama u razvoju, emigrante i</w:t>
      </w:r>
      <w:r w:rsidRPr="00024E9C">
        <w:t xml:space="preserve"> socijalno ugrožene</w:t>
      </w:r>
      <w:r>
        <w:t>, što im u znatnoj mjeri olakšava rad</w:t>
      </w:r>
      <w:r w:rsidR="001E3C32">
        <w:t>,</w:t>
      </w:r>
      <w:r>
        <w:t xml:space="preserve"> ali i stvara obvezu.</w:t>
      </w:r>
    </w:p>
    <w:p w:rsidR="00660CF5" w:rsidRDefault="00660CF5" w:rsidP="00660CF5">
      <w:pPr>
        <w:pStyle w:val="NoSpacing"/>
      </w:pPr>
      <w:r>
        <w:t xml:space="preserve">Finski ravnatelji imaju veliku i složenu zadaću organiziranja takve nastave, uvođenja brojnih projekata i inovacija… Ali i u tom poslu nisu sami – svaka škola uz ravnatelja ima barem dvoje ili troje pomoćnika te nekoliko timova učitelja koji su odgovorni za svoj djelokrug rada (timovi po predmetima, ICT tim, </w:t>
      </w:r>
      <w:r w:rsidR="001E3C32">
        <w:t xml:space="preserve">tim </w:t>
      </w:r>
      <w:r>
        <w:t>za održivi razvoj, za internacionalizaciju…).</w:t>
      </w:r>
    </w:p>
    <w:p w:rsidR="00660CF5" w:rsidRDefault="00660CF5" w:rsidP="00660CF5">
      <w:pPr>
        <w:pStyle w:val="NoSpacing"/>
      </w:pPr>
    </w:p>
    <w:p w:rsidR="00660CF5" w:rsidRDefault="00660CF5" w:rsidP="00660CF5">
      <w:pPr>
        <w:pStyle w:val="NoSpacing"/>
        <w:ind w:firstLine="708"/>
      </w:pPr>
      <w:r>
        <w:t>U  Estoniji, koja posljednjih nekoliko godina postiže još bolje rezultate u PISA testovima, dočekala nas je drugačija situacija. Iako i njihova vlada daje obrazovanju sve veću podršku, a učitelji puno uče od finskih susjeda, financijska situacija u zemlji</w:t>
      </w:r>
      <w:r w:rsidR="001E3C32">
        <w:t xml:space="preserve"> </w:t>
      </w:r>
      <w:r>
        <w:t xml:space="preserve">pa tako i u školama nije baš sjajna.  Mladi se sve teže odlučuju </w:t>
      </w:r>
      <w:r w:rsidR="001E3C32">
        <w:t>z</w:t>
      </w:r>
      <w:r>
        <w:t>a zvanje učitelja jer su plaće jedne od najmanjih u Europi.</w:t>
      </w:r>
      <w:r w:rsidR="001E3C32">
        <w:t xml:space="preserve"> </w:t>
      </w:r>
      <w:r>
        <w:t xml:space="preserve">Nastava je uglavnom frontalna, ali se također sve više koriste metakognitivne strategije, e-učenje i tehnologija. Nastoje se omogućiti jednaki uvjeti svakom učeniku u zemlji. Iako je kod njih i dalje učitelj u centru obrazovnog procesa, vrlo je blizak učenicima i pomaže im u radu. U razredima je uglavnom malo učenika pa se učitelji stignu njima dodatno baviti. Relativno slabe životne uvjete nadoknađuje škola. </w:t>
      </w:r>
    </w:p>
    <w:p w:rsidR="00660CF5" w:rsidRDefault="00660CF5" w:rsidP="00660CF5">
      <w:pPr>
        <w:pStyle w:val="NoSpacing"/>
      </w:pPr>
      <w:r>
        <w:t xml:space="preserve">Što je razlog njihovog uspjeha? </w:t>
      </w:r>
    </w:p>
    <w:p w:rsidR="00660CF5" w:rsidRDefault="00660CF5" w:rsidP="00660CF5">
      <w:pPr>
        <w:pStyle w:val="NoSpacing"/>
      </w:pPr>
      <w:r>
        <w:t xml:space="preserve">Na prvom mjestu roditelji su izuzetno zainteresirani za uspjeh </w:t>
      </w:r>
      <w:r w:rsidR="001E3C32">
        <w:t>svoje</w:t>
      </w:r>
      <w:r>
        <w:t xml:space="preserve"> djece tako da 95% učenika nastavlja školovanje. Većina učenika ima pozitivan stav prema školi i </w:t>
      </w:r>
      <w:r w:rsidR="001E3C32">
        <w:t>jak</w:t>
      </w:r>
      <w:r>
        <w:t xml:space="preserve">o su disciplinirani. Za upis u gimnazije organizirani su vrlo strogi prijamni ispiti tako da i ta selekcija doprinosi uspjehu na PISA testovima. U srednjoj školi učenici uče tri strana jezika i imaju do 18 predmeta. Zadivljujuća je njihova </w:t>
      </w:r>
      <w:r w:rsidR="001E3C32">
        <w:t xml:space="preserve">upornost i </w:t>
      </w:r>
      <w:r>
        <w:t>ogromna motivacija za rad.</w:t>
      </w:r>
    </w:p>
    <w:p w:rsidR="00660CF5" w:rsidRDefault="00660CF5" w:rsidP="00660CF5">
      <w:pPr>
        <w:pStyle w:val="NoSpacing"/>
      </w:pPr>
      <w:r>
        <w:t>Povratkom u Hrvatsku</w:t>
      </w:r>
      <w:r w:rsidR="001E3C32">
        <w:t xml:space="preserve"> </w:t>
      </w:r>
      <w:r>
        <w:t>prvo si postavite pitanje – što je od svega što sam vidjela primjenjivo kod nas?</w:t>
      </w:r>
    </w:p>
    <w:p w:rsidR="00660CF5" w:rsidRPr="00024E9C" w:rsidRDefault="00660CF5" w:rsidP="00660CF5">
      <w:pPr>
        <w:pStyle w:val="NoSpacing"/>
      </w:pPr>
      <w:r>
        <w:t>Odgovor ćemo moći dati onoga trenutka kada našem društvu obrazovanje postane stvarni prioritet, kada izdvajanja za školstvo ne budu tako minimalna kao sada, a učitelji i nastavnici dobiju status kakav zaslužuju!</w:t>
      </w:r>
    </w:p>
    <w:p w:rsidR="00660CF5" w:rsidRPr="00EC61E6" w:rsidRDefault="00660CF5" w:rsidP="00660CF5">
      <w:pPr>
        <w:pStyle w:val="NoSpacing"/>
      </w:pPr>
    </w:p>
    <w:p w:rsidR="00660CF5" w:rsidRPr="00EC61E6" w:rsidRDefault="00660CF5" w:rsidP="00660CF5">
      <w:pPr>
        <w:pStyle w:val="NoSpacing"/>
      </w:pPr>
    </w:p>
    <w:p w:rsidR="00660CF5" w:rsidRPr="00EC61E6" w:rsidRDefault="00660CF5" w:rsidP="00660CF5">
      <w:pPr>
        <w:pStyle w:val="NoSpacing"/>
      </w:pPr>
    </w:p>
    <w:p w:rsidR="003D64CF" w:rsidRDefault="003D64CF"/>
    <w:sectPr w:rsidR="003D64CF" w:rsidSect="005E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F5"/>
    <w:rsid w:val="001E3C32"/>
    <w:rsid w:val="00231D15"/>
    <w:rsid w:val="002A6C08"/>
    <w:rsid w:val="003D64CF"/>
    <w:rsid w:val="00591C3C"/>
    <w:rsid w:val="00660CF5"/>
    <w:rsid w:val="00696935"/>
    <w:rsid w:val="00AA6362"/>
    <w:rsid w:val="00E2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C25E0-3257-46BA-9B47-B85E7EA0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1150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Knjižnica-Iskra</dc:creator>
  <cp:lastModifiedBy>Visnja</cp:lastModifiedBy>
  <cp:revision>3</cp:revision>
  <cp:lastPrinted>2017-01-09T08:55:00Z</cp:lastPrinted>
  <dcterms:created xsi:type="dcterms:W3CDTF">2017-01-09T11:09:00Z</dcterms:created>
  <dcterms:modified xsi:type="dcterms:W3CDTF">2017-01-09T14:27:00Z</dcterms:modified>
</cp:coreProperties>
</file>